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D1B2" w14:textId="1730339B" w:rsidR="00ED205A" w:rsidRPr="00B26B9C" w:rsidRDefault="00ED205A" w:rsidP="00B26B9C">
      <w:pPr>
        <w:spacing w:line="276" w:lineRule="auto"/>
        <w:jc w:val="center"/>
        <w:rPr>
          <w:rFonts w:ascii="Helvetica" w:hAnsi="Helvetica"/>
          <w:b/>
          <w:bCs/>
          <w:lang w:val="en-US"/>
        </w:rPr>
      </w:pPr>
      <w:r w:rsidRPr="00B26B9C">
        <w:rPr>
          <w:rFonts w:ascii="Helvetica" w:hAnsi="Helvetica"/>
          <w:b/>
          <w:bCs/>
          <w:noProof/>
          <w:lang w:val="en-US"/>
        </w:rPr>
        <w:drawing>
          <wp:inline distT="0" distB="0" distL="0" distR="0" wp14:anchorId="6ECC284B" wp14:editId="43BE15D4">
            <wp:extent cx="2141793" cy="73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177056" cy="745405"/>
                    </a:xfrm>
                    <a:prstGeom prst="rect">
                      <a:avLst/>
                    </a:prstGeom>
                  </pic:spPr>
                </pic:pic>
              </a:graphicData>
            </a:graphic>
          </wp:inline>
        </w:drawing>
      </w:r>
      <w:r w:rsidRPr="00B26B9C">
        <w:rPr>
          <w:rFonts w:ascii="Helvetica" w:hAnsi="Helvetica"/>
          <w:b/>
          <w:bCs/>
          <w:noProof/>
          <w:lang w:val="en-US"/>
        </w:rPr>
        <w:drawing>
          <wp:inline distT="0" distB="0" distL="0" distR="0" wp14:anchorId="2F387A1B" wp14:editId="1059E0B2">
            <wp:extent cx="2299580" cy="686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20785" b="26143"/>
                    <a:stretch/>
                  </pic:blipFill>
                  <pic:spPr bwMode="auto">
                    <a:xfrm>
                      <a:off x="0" y="0"/>
                      <a:ext cx="2312582" cy="690355"/>
                    </a:xfrm>
                    <a:prstGeom prst="rect">
                      <a:avLst/>
                    </a:prstGeom>
                    <a:ln>
                      <a:noFill/>
                    </a:ln>
                    <a:extLst>
                      <a:ext uri="{53640926-AAD7-44D8-BBD7-CCE9431645EC}">
                        <a14:shadowObscured xmlns:a14="http://schemas.microsoft.com/office/drawing/2010/main"/>
                      </a:ext>
                    </a:extLst>
                  </pic:spPr>
                </pic:pic>
              </a:graphicData>
            </a:graphic>
          </wp:inline>
        </w:drawing>
      </w:r>
    </w:p>
    <w:p w14:paraId="4911999E" w14:textId="77777777" w:rsidR="00ED205A" w:rsidRPr="00B26B9C" w:rsidRDefault="00ED205A" w:rsidP="00B26B9C">
      <w:pPr>
        <w:spacing w:line="276" w:lineRule="auto"/>
        <w:jc w:val="center"/>
        <w:rPr>
          <w:rFonts w:ascii="Helvetica" w:hAnsi="Helvetica"/>
          <w:b/>
          <w:bCs/>
          <w:lang w:val="en-US"/>
        </w:rPr>
      </w:pPr>
    </w:p>
    <w:p w14:paraId="0387A53F" w14:textId="1B1480AD" w:rsidR="00B50C2C" w:rsidRPr="00B26B9C" w:rsidRDefault="00B50C2C" w:rsidP="00B26B9C">
      <w:pPr>
        <w:spacing w:line="276" w:lineRule="auto"/>
        <w:jc w:val="center"/>
        <w:rPr>
          <w:rFonts w:ascii="Helvetica" w:hAnsi="Helvetica"/>
          <w:b/>
          <w:bCs/>
          <w:lang w:val="en-US"/>
        </w:rPr>
      </w:pPr>
      <w:r w:rsidRPr="00B26B9C">
        <w:rPr>
          <w:rFonts w:ascii="Helvetica" w:hAnsi="Helvetica"/>
          <w:b/>
          <w:bCs/>
          <w:lang w:val="en-US"/>
        </w:rPr>
        <w:t xml:space="preserve">Youth Celebrate Successful UN Vote </w:t>
      </w:r>
      <w:r w:rsidR="00E87CE7" w:rsidRPr="00B26B9C">
        <w:rPr>
          <w:rFonts w:ascii="Helvetica" w:hAnsi="Helvetica"/>
          <w:b/>
          <w:bCs/>
          <w:lang w:val="en-US"/>
        </w:rPr>
        <w:t xml:space="preserve">calling for </w:t>
      </w:r>
      <w:r w:rsidRPr="00B26B9C">
        <w:rPr>
          <w:rFonts w:ascii="Helvetica" w:hAnsi="Helvetica"/>
          <w:b/>
          <w:bCs/>
          <w:lang w:val="en-US"/>
        </w:rPr>
        <w:t>International Court of Justice Opinion on Climate and Human Rights</w:t>
      </w:r>
    </w:p>
    <w:p w14:paraId="5CB2186B" w14:textId="77777777" w:rsidR="00322BE4" w:rsidRDefault="00322BE4" w:rsidP="00B26B9C">
      <w:pPr>
        <w:spacing w:line="276" w:lineRule="auto"/>
        <w:rPr>
          <w:rFonts w:ascii="Helvetica" w:hAnsi="Helvetica"/>
          <w:b/>
          <w:bCs/>
          <w:lang w:val="en-US"/>
        </w:rPr>
      </w:pPr>
    </w:p>
    <w:p w14:paraId="16F03C0E" w14:textId="0F1967DC" w:rsidR="00B50C2C" w:rsidRPr="00B26B9C" w:rsidRDefault="00B50C2C" w:rsidP="00B26B9C">
      <w:pPr>
        <w:spacing w:line="276" w:lineRule="auto"/>
        <w:rPr>
          <w:rFonts w:ascii="Helvetica" w:hAnsi="Helvetica"/>
          <w:b/>
          <w:bCs/>
          <w:lang w:val="en-US"/>
        </w:rPr>
      </w:pPr>
      <w:r w:rsidRPr="00B26B9C">
        <w:rPr>
          <w:rFonts w:ascii="Helvetica" w:hAnsi="Helvetica"/>
          <w:b/>
          <w:bCs/>
          <w:lang w:val="en-US"/>
        </w:rPr>
        <w:t>29/3/2023</w:t>
      </w:r>
      <w:r w:rsidR="007A4862" w:rsidRPr="00B26B9C">
        <w:rPr>
          <w:rFonts w:ascii="Helvetica" w:hAnsi="Helvetica"/>
          <w:b/>
          <w:bCs/>
          <w:lang w:val="en-US"/>
        </w:rPr>
        <w:t>, New York/Port Vila</w:t>
      </w:r>
    </w:p>
    <w:p w14:paraId="2004D0AB" w14:textId="681B5255" w:rsidR="00AE723A" w:rsidRPr="00B26B9C" w:rsidRDefault="00AD2D87" w:rsidP="00B26B9C">
      <w:pPr>
        <w:spacing w:line="276" w:lineRule="auto"/>
        <w:rPr>
          <w:rFonts w:ascii="Helvetica" w:hAnsi="Helvetica"/>
          <w:lang w:val="en-US"/>
        </w:rPr>
      </w:pPr>
      <w:r w:rsidRPr="00B26B9C">
        <w:rPr>
          <w:rFonts w:ascii="Helvetica" w:hAnsi="Helvetica"/>
          <w:lang w:val="en-US"/>
        </w:rPr>
        <w:t xml:space="preserve">The United Nations General Assembly has voted to support the Government of Vanuatu’s proposal </w:t>
      </w:r>
      <w:r w:rsidR="00AE723A" w:rsidRPr="00B26B9C">
        <w:rPr>
          <w:rFonts w:ascii="Helvetica" w:hAnsi="Helvetica"/>
        </w:rPr>
        <w:t xml:space="preserve">for an advisory opinion </w:t>
      </w:r>
      <w:r w:rsidR="00893840" w:rsidRPr="00B26B9C">
        <w:rPr>
          <w:rFonts w:ascii="Helvetica" w:hAnsi="Helvetica"/>
        </w:rPr>
        <w:t>from</w:t>
      </w:r>
      <w:r w:rsidR="00AE723A" w:rsidRPr="00B26B9C">
        <w:rPr>
          <w:rFonts w:ascii="Helvetica" w:hAnsi="Helvetica"/>
        </w:rPr>
        <w:t xml:space="preserve"> the International Court of Justice on the obligations of States </w:t>
      </w:r>
      <w:r w:rsidR="00893840" w:rsidRPr="00B26B9C">
        <w:rPr>
          <w:rFonts w:ascii="Helvetica" w:hAnsi="Helvetica"/>
        </w:rPr>
        <w:t>on</w:t>
      </w:r>
      <w:r w:rsidR="00AE723A" w:rsidRPr="00B26B9C">
        <w:rPr>
          <w:rFonts w:ascii="Helvetica" w:hAnsi="Helvetica"/>
        </w:rPr>
        <w:t xml:space="preserve"> climate change</w:t>
      </w:r>
      <w:r w:rsidRPr="00B26B9C">
        <w:rPr>
          <w:rFonts w:ascii="Helvetica" w:hAnsi="Helvetica"/>
          <w:lang w:val="en-US"/>
        </w:rPr>
        <w:t xml:space="preserve">. </w:t>
      </w:r>
      <w:r w:rsidR="00744DCF" w:rsidRPr="00B26B9C">
        <w:rPr>
          <w:rFonts w:ascii="Helvetica" w:hAnsi="Helvetica"/>
          <w:lang w:val="en-US"/>
        </w:rPr>
        <w:t xml:space="preserve">More than </w:t>
      </w:r>
      <w:r w:rsidR="00F05984">
        <w:rPr>
          <w:rFonts w:ascii="Helvetica" w:hAnsi="Helvetica"/>
          <w:lang w:val="en-US"/>
        </w:rPr>
        <w:t>130</w:t>
      </w:r>
      <w:r w:rsidR="00744DCF" w:rsidRPr="00B26B9C">
        <w:rPr>
          <w:rFonts w:ascii="Helvetica" w:hAnsi="Helvetica"/>
          <w:lang w:val="en-US"/>
        </w:rPr>
        <w:t xml:space="preserve"> countries came together to co-sponsor the initiative</w:t>
      </w:r>
      <w:r w:rsidR="00E3249D" w:rsidRPr="00B26B9C">
        <w:rPr>
          <w:rFonts w:ascii="Helvetica" w:hAnsi="Helvetica"/>
          <w:lang w:val="en-US"/>
        </w:rPr>
        <w:t xml:space="preserve"> in a show of global solidarity on climate. </w:t>
      </w:r>
      <w:r w:rsidR="00744DCF" w:rsidRPr="00B26B9C">
        <w:rPr>
          <w:rFonts w:ascii="Helvetica" w:hAnsi="Helvetica"/>
          <w:lang w:val="en-US"/>
        </w:rPr>
        <w:t xml:space="preserve"> </w:t>
      </w:r>
    </w:p>
    <w:p w14:paraId="4DDD4B93" w14:textId="10849477" w:rsidR="00B50C2C" w:rsidRPr="00B26B9C" w:rsidRDefault="00AE723A" w:rsidP="00B26B9C">
      <w:pPr>
        <w:spacing w:line="276" w:lineRule="auto"/>
        <w:rPr>
          <w:rFonts w:ascii="Helvetica" w:hAnsi="Helvetica"/>
          <w:lang w:val="en-US"/>
        </w:rPr>
      </w:pPr>
      <w:r w:rsidRPr="00B26B9C">
        <w:rPr>
          <w:rFonts w:ascii="Helvetica" w:hAnsi="Helvetica"/>
          <w:lang w:val="en-US"/>
        </w:rPr>
        <w:t>Pacific</w:t>
      </w:r>
      <w:r w:rsidR="00893840" w:rsidRPr="00B26B9C">
        <w:rPr>
          <w:rFonts w:ascii="Helvetica" w:hAnsi="Helvetica"/>
          <w:lang w:val="en-US"/>
        </w:rPr>
        <w:t xml:space="preserve"> y</w:t>
      </w:r>
      <w:r w:rsidR="00744DCF" w:rsidRPr="00B26B9C">
        <w:rPr>
          <w:rFonts w:ascii="Helvetica" w:hAnsi="Helvetica"/>
          <w:lang w:val="en-US"/>
        </w:rPr>
        <w:t>outh, led by Pacific Island Students Fighting Climate Change (PISFCC)</w:t>
      </w:r>
      <w:r w:rsidR="00ED205A" w:rsidRPr="00B26B9C">
        <w:rPr>
          <w:rFonts w:ascii="Helvetica" w:hAnsi="Helvetica"/>
          <w:lang w:val="en-US"/>
        </w:rPr>
        <w:t xml:space="preserve"> and the Worlds Youth for Climate Justice</w:t>
      </w:r>
      <w:r w:rsidR="007A4862" w:rsidRPr="00B26B9C">
        <w:rPr>
          <w:rFonts w:ascii="Helvetica" w:hAnsi="Helvetica"/>
          <w:lang w:val="en-US"/>
        </w:rPr>
        <w:t xml:space="preserve"> (WYCJ)</w:t>
      </w:r>
      <w:r w:rsidR="00893840" w:rsidRPr="00B26B9C">
        <w:rPr>
          <w:rFonts w:ascii="Helvetica" w:hAnsi="Helvetica"/>
          <w:lang w:val="en-US"/>
        </w:rPr>
        <w:t>,</w:t>
      </w:r>
      <w:r w:rsidR="00744DCF" w:rsidRPr="00B26B9C">
        <w:rPr>
          <w:rFonts w:ascii="Helvetica" w:hAnsi="Helvetica"/>
          <w:lang w:val="en-US"/>
        </w:rPr>
        <w:t xml:space="preserve"> have celebrated the vote</w:t>
      </w:r>
      <w:r w:rsidR="00893840" w:rsidRPr="00B26B9C">
        <w:rPr>
          <w:rFonts w:ascii="Helvetica" w:hAnsi="Helvetica"/>
          <w:lang w:val="en-US"/>
        </w:rPr>
        <w:t xml:space="preserve"> and called for more action to save the planet</w:t>
      </w:r>
      <w:r w:rsidR="007A4862" w:rsidRPr="00B26B9C">
        <w:rPr>
          <w:rFonts w:ascii="Helvetica" w:hAnsi="Helvetica"/>
          <w:lang w:val="en-US"/>
        </w:rPr>
        <w:t xml:space="preserve"> and protect the most vulnerable people</w:t>
      </w:r>
      <w:r w:rsidR="00893840" w:rsidRPr="00B26B9C">
        <w:rPr>
          <w:rFonts w:ascii="Helvetica" w:hAnsi="Helvetica"/>
          <w:lang w:val="en-US"/>
        </w:rPr>
        <w:t>. PISFCC was</w:t>
      </w:r>
      <w:r w:rsidR="001E6E7E" w:rsidRPr="00B26B9C">
        <w:rPr>
          <w:rFonts w:ascii="Helvetica" w:hAnsi="Helvetica"/>
          <w:lang w:val="en-US"/>
        </w:rPr>
        <w:t xml:space="preserve"> </w:t>
      </w:r>
      <w:r w:rsidR="00893840" w:rsidRPr="00B26B9C">
        <w:rPr>
          <w:rFonts w:ascii="Helvetica" w:hAnsi="Helvetica"/>
          <w:lang w:val="en-US"/>
        </w:rPr>
        <w:t xml:space="preserve">the </w:t>
      </w:r>
      <w:r w:rsidR="001E6E7E" w:rsidRPr="00B26B9C">
        <w:rPr>
          <w:rFonts w:ascii="Helvetica" w:hAnsi="Helvetica"/>
          <w:lang w:val="en-US"/>
        </w:rPr>
        <w:t>driving force behind the</w:t>
      </w:r>
      <w:r w:rsidR="00893840" w:rsidRPr="00B26B9C">
        <w:rPr>
          <w:rFonts w:ascii="Helvetica" w:hAnsi="Helvetica"/>
          <w:lang w:val="en-US"/>
        </w:rPr>
        <w:t xml:space="preserve"> civil society </w:t>
      </w:r>
      <w:r w:rsidR="001E6E7E" w:rsidRPr="00B26B9C">
        <w:rPr>
          <w:rFonts w:ascii="Helvetica" w:hAnsi="Helvetica"/>
          <w:lang w:val="en-US"/>
        </w:rPr>
        <w:t>campaign</w:t>
      </w:r>
      <w:r w:rsidR="00893840" w:rsidRPr="00B26B9C">
        <w:rPr>
          <w:rFonts w:ascii="Helvetica" w:hAnsi="Helvetica"/>
          <w:lang w:val="en-US"/>
        </w:rPr>
        <w:t xml:space="preserve">, with the idea hatched in a Vanuatu class room </w:t>
      </w:r>
      <w:r w:rsidR="00614A0A" w:rsidRPr="00B26B9C">
        <w:rPr>
          <w:rFonts w:ascii="Helvetica" w:hAnsi="Helvetica"/>
          <w:lang w:val="en-US"/>
        </w:rPr>
        <w:t xml:space="preserve">four </w:t>
      </w:r>
      <w:r w:rsidR="00FA0FFF" w:rsidRPr="00B26B9C">
        <w:rPr>
          <w:rFonts w:ascii="Helvetica" w:hAnsi="Helvetica"/>
          <w:lang w:val="en-US"/>
        </w:rPr>
        <w:t>ye</w:t>
      </w:r>
      <w:r w:rsidR="009628FE" w:rsidRPr="00B26B9C">
        <w:rPr>
          <w:rFonts w:ascii="Helvetica" w:hAnsi="Helvetica"/>
          <w:lang w:val="en-US"/>
        </w:rPr>
        <w:t xml:space="preserve">ars ago. </w:t>
      </w:r>
    </w:p>
    <w:p w14:paraId="70FB6C20" w14:textId="17E86F4E" w:rsidR="00E3249D" w:rsidRPr="00B26B9C" w:rsidRDefault="00E3249D" w:rsidP="00B26B9C">
      <w:pPr>
        <w:spacing w:line="276" w:lineRule="auto"/>
        <w:rPr>
          <w:rFonts w:ascii="Helvetica" w:hAnsi="Helvetica"/>
          <w:lang w:val="en-US"/>
        </w:rPr>
      </w:pPr>
      <w:r w:rsidRPr="00B26B9C">
        <w:rPr>
          <w:rFonts w:ascii="Helvetica" w:hAnsi="Helvetica"/>
          <w:lang w:val="en-US"/>
        </w:rPr>
        <w:t xml:space="preserve">The </w:t>
      </w:r>
      <w:r w:rsidR="00FA0FFF" w:rsidRPr="00B26B9C">
        <w:rPr>
          <w:rFonts w:ascii="Helvetica" w:hAnsi="Helvetica"/>
          <w:lang w:val="en-US"/>
        </w:rPr>
        <w:t>International</w:t>
      </w:r>
      <w:r w:rsidRPr="00B26B9C">
        <w:rPr>
          <w:rFonts w:ascii="Helvetica" w:hAnsi="Helvetica"/>
          <w:lang w:val="en-US"/>
        </w:rPr>
        <w:t xml:space="preserve"> </w:t>
      </w:r>
      <w:r w:rsidR="00FA0FFF" w:rsidRPr="00B26B9C">
        <w:rPr>
          <w:rFonts w:ascii="Helvetica" w:hAnsi="Helvetica"/>
          <w:lang w:val="en-US"/>
        </w:rPr>
        <w:t>Court</w:t>
      </w:r>
      <w:r w:rsidRPr="00B26B9C">
        <w:rPr>
          <w:rFonts w:ascii="Helvetica" w:hAnsi="Helvetica"/>
          <w:lang w:val="en-US"/>
        </w:rPr>
        <w:t xml:space="preserve"> of Justice will now hold hearings and hear evidence on the </w:t>
      </w:r>
      <w:r w:rsidR="00893840" w:rsidRPr="00B26B9C">
        <w:rPr>
          <w:rFonts w:ascii="Helvetica" w:hAnsi="Helvetica"/>
          <w:lang w:val="en-US"/>
        </w:rPr>
        <w:t>obligations</w:t>
      </w:r>
      <w:r w:rsidRPr="00B26B9C">
        <w:rPr>
          <w:rFonts w:ascii="Helvetica" w:hAnsi="Helvetica"/>
          <w:lang w:val="en-US"/>
        </w:rPr>
        <w:t xml:space="preserve"> of states in respect to climate change, with a view to handing down an advisory opinion in 2024. </w:t>
      </w:r>
    </w:p>
    <w:p w14:paraId="4279B7BE" w14:textId="266941C0" w:rsidR="00893840" w:rsidRPr="00B26B9C" w:rsidRDefault="00B36E6D" w:rsidP="00B26B9C">
      <w:pPr>
        <w:spacing w:line="276" w:lineRule="auto"/>
        <w:rPr>
          <w:rFonts w:ascii="Helvetica" w:hAnsi="Helvetica"/>
          <w:b/>
          <w:bCs/>
          <w:i/>
          <w:iCs/>
          <w:lang w:val="en-US"/>
        </w:rPr>
      </w:pPr>
      <w:r w:rsidRPr="00B26B9C">
        <w:rPr>
          <w:rFonts w:ascii="Helvetica" w:hAnsi="Helvetica"/>
          <w:b/>
          <w:bCs/>
          <w:i/>
          <w:iCs/>
          <w:lang w:val="en-US"/>
        </w:rPr>
        <w:t xml:space="preserve">Cynthia </w:t>
      </w:r>
      <w:proofErr w:type="spellStart"/>
      <w:r w:rsidRPr="00B26B9C">
        <w:rPr>
          <w:rFonts w:ascii="Helvetica" w:hAnsi="Helvetica"/>
          <w:b/>
          <w:bCs/>
          <w:i/>
          <w:iCs/>
          <w:lang w:val="en-US"/>
        </w:rPr>
        <w:t>Houniuhi</w:t>
      </w:r>
      <w:proofErr w:type="spellEnd"/>
      <w:r w:rsidRPr="00B26B9C">
        <w:rPr>
          <w:rFonts w:ascii="Helvetica" w:hAnsi="Helvetica"/>
          <w:b/>
          <w:bCs/>
          <w:i/>
          <w:iCs/>
          <w:lang w:val="en-US"/>
        </w:rPr>
        <w:t>, Solomon Islands based President of Pacific Island Students Fighting</w:t>
      </w:r>
      <w:r w:rsidR="00663031" w:rsidRPr="00B26B9C">
        <w:rPr>
          <w:rFonts w:ascii="Helvetica" w:hAnsi="Helvetica"/>
          <w:b/>
          <w:bCs/>
          <w:i/>
          <w:iCs/>
          <w:lang w:val="en-US"/>
        </w:rPr>
        <w:t xml:space="preserve"> </w:t>
      </w:r>
      <w:r w:rsidRPr="00B26B9C">
        <w:rPr>
          <w:rFonts w:ascii="Helvetica" w:hAnsi="Helvetica"/>
          <w:b/>
          <w:bCs/>
          <w:i/>
          <w:iCs/>
          <w:lang w:val="en-US"/>
        </w:rPr>
        <w:t>Climate Change (PISFCC).</w:t>
      </w:r>
    </w:p>
    <w:p w14:paraId="51DC8F5E" w14:textId="491545B0" w:rsidR="00B36E6D" w:rsidRPr="00B26B9C" w:rsidRDefault="00B36E6D" w:rsidP="00B26B9C">
      <w:pPr>
        <w:spacing w:line="276" w:lineRule="auto"/>
        <w:rPr>
          <w:rFonts w:ascii="Helvetica" w:hAnsi="Helvetica"/>
          <w:lang w:val="en-US"/>
        </w:rPr>
      </w:pPr>
      <w:r w:rsidRPr="00B26B9C">
        <w:rPr>
          <w:rFonts w:ascii="Helvetica" w:hAnsi="Helvetica"/>
          <w:lang w:val="en-US"/>
        </w:rPr>
        <w:t xml:space="preserve">“We are just ecstatic that the world has listened to the Pacific Youth and has chosen to take action. From what started in a Pacific classroom </w:t>
      </w:r>
      <w:r w:rsidR="00614A0A" w:rsidRPr="00B26B9C">
        <w:rPr>
          <w:rFonts w:ascii="Helvetica" w:hAnsi="Helvetica"/>
          <w:lang w:val="en-US"/>
        </w:rPr>
        <w:t xml:space="preserve">four </w:t>
      </w:r>
      <w:r w:rsidRPr="00B26B9C">
        <w:rPr>
          <w:rFonts w:ascii="Helvetica" w:hAnsi="Helvetica"/>
          <w:lang w:val="en-US"/>
        </w:rPr>
        <w:t>years ago.</w:t>
      </w:r>
    </w:p>
    <w:p w14:paraId="36714DC3" w14:textId="5A8D5116" w:rsidR="00744DCF" w:rsidRPr="00B26B9C" w:rsidRDefault="00B36E6D" w:rsidP="00B26B9C">
      <w:pPr>
        <w:spacing w:line="276" w:lineRule="auto"/>
        <w:rPr>
          <w:rFonts w:ascii="Helvetica" w:hAnsi="Helvetica"/>
          <w:lang w:val="en-US"/>
        </w:rPr>
      </w:pPr>
      <w:r w:rsidRPr="00B26B9C">
        <w:rPr>
          <w:rFonts w:ascii="Helvetica" w:hAnsi="Helvetica"/>
          <w:lang w:val="en-US"/>
        </w:rPr>
        <w:t xml:space="preserve">“We in the Pacific live the </w:t>
      </w:r>
      <w:r w:rsidR="00744DCF" w:rsidRPr="00B26B9C">
        <w:rPr>
          <w:rFonts w:ascii="Helvetica" w:hAnsi="Helvetica"/>
          <w:lang w:val="en-US"/>
        </w:rPr>
        <w:t>climate crisis. My home country Solomon Islands is struggling. Through no fault of our</w:t>
      </w:r>
      <w:r w:rsidRPr="00B26B9C">
        <w:rPr>
          <w:rFonts w:ascii="Helvetica" w:hAnsi="Helvetica"/>
          <w:lang w:val="en-US"/>
        </w:rPr>
        <w:t xml:space="preserve"> </w:t>
      </w:r>
      <w:r w:rsidR="00744DCF" w:rsidRPr="00B26B9C">
        <w:rPr>
          <w:rFonts w:ascii="Helvetica" w:hAnsi="Helvetica"/>
          <w:lang w:val="en-US"/>
        </w:rPr>
        <w:t>own, we are living with devastating tropical cyclones, flooding, biodiversity loss and sea level</w:t>
      </w:r>
      <w:r w:rsidR="00614A0A" w:rsidRPr="00B26B9C">
        <w:rPr>
          <w:rFonts w:ascii="Helvetica" w:hAnsi="Helvetica"/>
          <w:lang w:val="en-US"/>
        </w:rPr>
        <w:t xml:space="preserve"> rise</w:t>
      </w:r>
      <w:r w:rsidR="00744DCF" w:rsidRPr="00B26B9C">
        <w:rPr>
          <w:rFonts w:ascii="Helvetica" w:hAnsi="Helvetica"/>
          <w:lang w:val="en-US"/>
        </w:rPr>
        <w:t>. The intensity and frequency of it is increasing each time. We</w:t>
      </w:r>
      <w:r w:rsidRPr="00B26B9C">
        <w:rPr>
          <w:rFonts w:ascii="Helvetica" w:hAnsi="Helvetica"/>
          <w:lang w:val="en-US"/>
        </w:rPr>
        <w:t xml:space="preserve"> </w:t>
      </w:r>
      <w:r w:rsidR="00744DCF" w:rsidRPr="00B26B9C">
        <w:rPr>
          <w:rFonts w:ascii="Helvetica" w:hAnsi="Helvetica"/>
          <w:lang w:val="en-US"/>
        </w:rPr>
        <w:t>have contributed the least to the global emissions that are drowning our land.</w:t>
      </w:r>
    </w:p>
    <w:p w14:paraId="2E89072D" w14:textId="67D87C98" w:rsidR="00B50C2C" w:rsidRPr="00B26B9C" w:rsidRDefault="00B36E6D" w:rsidP="00B26B9C">
      <w:pPr>
        <w:spacing w:line="276" w:lineRule="auto"/>
        <w:rPr>
          <w:rFonts w:ascii="Helvetica" w:hAnsi="Helvetica"/>
          <w:lang w:val="en-US"/>
        </w:rPr>
      </w:pPr>
      <w:r w:rsidRPr="00B26B9C">
        <w:rPr>
          <w:rFonts w:ascii="Helvetica" w:hAnsi="Helvetica"/>
          <w:lang w:val="en-US"/>
        </w:rPr>
        <w:t>“</w:t>
      </w:r>
      <w:r w:rsidR="00744DCF" w:rsidRPr="00B26B9C">
        <w:rPr>
          <w:rFonts w:ascii="Helvetica" w:hAnsi="Helvetica"/>
          <w:lang w:val="en-US"/>
        </w:rPr>
        <w:t>As young people, the world’s failure to stop planet killing emissions is not a theoretical problem. It is our present and it is our future that is being sold out.</w:t>
      </w:r>
      <w:r w:rsidRPr="00B26B9C">
        <w:rPr>
          <w:rFonts w:ascii="Helvetica" w:hAnsi="Helvetica"/>
          <w:lang w:val="en-US"/>
        </w:rPr>
        <w:t xml:space="preserve"> The vote in the United Nations is a step in the right direction for climate justice. </w:t>
      </w:r>
    </w:p>
    <w:p w14:paraId="33215B4D" w14:textId="56B637DF" w:rsidR="00B36E6D" w:rsidRPr="00B26B9C" w:rsidRDefault="00773C40" w:rsidP="00B26B9C">
      <w:pPr>
        <w:spacing w:line="276" w:lineRule="auto"/>
        <w:rPr>
          <w:rFonts w:ascii="Helvetica" w:hAnsi="Helvetica"/>
          <w:b/>
          <w:bCs/>
          <w:i/>
          <w:iCs/>
          <w:lang w:val="en-US"/>
        </w:rPr>
      </w:pPr>
      <w:r w:rsidRPr="00B26B9C">
        <w:rPr>
          <w:rFonts w:ascii="Helvetica" w:hAnsi="Helvetica"/>
          <w:b/>
          <w:bCs/>
          <w:i/>
          <w:iCs/>
          <w:lang w:val="en-US"/>
        </w:rPr>
        <w:t>Nicole Ponce</w:t>
      </w:r>
      <w:r w:rsidR="007A4862" w:rsidRPr="00B26B9C">
        <w:rPr>
          <w:rFonts w:ascii="Helvetica" w:hAnsi="Helvetica"/>
          <w:b/>
          <w:bCs/>
          <w:i/>
          <w:iCs/>
          <w:lang w:val="en-US"/>
        </w:rPr>
        <w:t xml:space="preserve"> (Philippines)</w:t>
      </w:r>
      <w:r w:rsidR="00614A0A" w:rsidRPr="00B26B9C">
        <w:rPr>
          <w:rFonts w:ascii="Helvetica" w:hAnsi="Helvetica"/>
          <w:b/>
          <w:bCs/>
          <w:i/>
          <w:iCs/>
          <w:lang w:val="en-US"/>
        </w:rPr>
        <w:t xml:space="preserve">, </w:t>
      </w:r>
      <w:r w:rsidRPr="00B26B9C">
        <w:rPr>
          <w:rFonts w:ascii="Helvetica" w:hAnsi="Helvetica"/>
          <w:b/>
          <w:bCs/>
          <w:i/>
          <w:iCs/>
          <w:lang w:val="en-US"/>
        </w:rPr>
        <w:t>Asian</w:t>
      </w:r>
      <w:r w:rsidR="00614A0A" w:rsidRPr="00B26B9C">
        <w:rPr>
          <w:rFonts w:ascii="Helvetica" w:hAnsi="Helvetica"/>
          <w:b/>
          <w:bCs/>
          <w:i/>
          <w:iCs/>
          <w:lang w:val="en-US"/>
        </w:rPr>
        <w:t xml:space="preserve"> Front Coordinator - Worlds Youth for Climate Justice</w:t>
      </w:r>
    </w:p>
    <w:p w14:paraId="0FFF7C70" w14:textId="2A2CFC01" w:rsidR="00B36E6D" w:rsidRPr="00B26B9C" w:rsidRDefault="00AD2D87" w:rsidP="00B26B9C">
      <w:pPr>
        <w:spacing w:line="276" w:lineRule="auto"/>
        <w:rPr>
          <w:rFonts w:ascii="Helvetica" w:hAnsi="Helvetica"/>
          <w:lang w:val="en-US"/>
        </w:rPr>
      </w:pPr>
      <w:r w:rsidRPr="00B26B9C">
        <w:rPr>
          <w:rFonts w:ascii="Helvetica" w:hAnsi="Helvetica"/>
          <w:lang w:val="en-US"/>
        </w:rPr>
        <w:t xml:space="preserve"> “We thank all countries for their support, especially those countries around the world that </w:t>
      </w:r>
      <w:r w:rsidR="00B36E6D" w:rsidRPr="00B26B9C">
        <w:rPr>
          <w:rFonts w:ascii="Helvetica" w:hAnsi="Helvetica"/>
          <w:lang w:val="en-US"/>
        </w:rPr>
        <w:t xml:space="preserve">joined with Vanuatu as cosponsors. We also extend deep thanks to the Government of Vanuatu and all those who have been working to make what started as a thought in a classroom to become reality. </w:t>
      </w:r>
    </w:p>
    <w:p w14:paraId="6BC96C7B" w14:textId="41CC4052" w:rsidR="00AD2D87" w:rsidRPr="00B26B9C" w:rsidRDefault="00AD2D87" w:rsidP="00B26B9C">
      <w:pPr>
        <w:spacing w:line="276" w:lineRule="auto"/>
        <w:rPr>
          <w:rFonts w:ascii="Helvetica" w:hAnsi="Helvetica"/>
          <w:lang w:val="en-US"/>
        </w:rPr>
      </w:pPr>
      <w:r w:rsidRPr="00B26B9C">
        <w:rPr>
          <w:rFonts w:ascii="Helvetica" w:hAnsi="Helvetica"/>
          <w:lang w:val="en-US"/>
        </w:rPr>
        <w:t>“While this is no silver bullet to the climate crisi</w:t>
      </w:r>
      <w:r w:rsidR="00B36E6D" w:rsidRPr="00B26B9C">
        <w:rPr>
          <w:rFonts w:ascii="Helvetica" w:hAnsi="Helvetica"/>
          <w:lang w:val="en-US"/>
        </w:rPr>
        <w:t>s it is a</w:t>
      </w:r>
      <w:r w:rsidR="00663031" w:rsidRPr="00B26B9C">
        <w:rPr>
          <w:rFonts w:ascii="Helvetica" w:hAnsi="Helvetica"/>
          <w:lang w:val="en-US"/>
        </w:rPr>
        <w:t xml:space="preserve"> huge step forward in international law. We urge countries to engage with the process and to increase their climate ambitions. </w:t>
      </w:r>
    </w:p>
    <w:p w14:paraId="43F0D366" w14:textId="7CB47D43" w:rsidR="00744DCF" w:rsidRPr="00B26B9C" w:rsidRDefault="00614A0A" w:rsidP="00B26B9C">
      <w:pPr>
        <w:spacing w:line="276" w:lineRule="auto"/>
        <w:rPr>
          <w:rFonts w:ascii="Helvetica" w:hAnsi="Helvetica"/>
          <w:b/>
          <w:bCs/>
          <w:i/>
          <w:iCs/>
          <w:lang w:val="en-US"/>
        </w:rPr>
      </w:pPr>
      <w:r w:rsidRPr="00B26B9C">
        <w:rPr>
          <w:rFonts w:ascii="Helvetica" w:hAnsi="Helvetica"/>
          <w:b/>
          <w:bCs/>
          <w:i/>
          <w:iCs/>
          <w:lang w:val="en-US"/>
        </w:rPr>
        <w:lastRenderedPageBreak/>
        <w:t xml:space="preserve">Mert </w:t>
      </w:r>
      <w:proofErr w:type="spellStart"/>
      <w:r w:rsidRPr="00B26B9C">
        <w:rPr>
          <w:rFonts w:ascii="Helvetica" w:hAnsi="Helvetica"/>
          <w:b/>
          <w:bCs/>
          <w:i/>
          <w:iCs/>
          <w:lang w:val="en-US"/>
        </w:rPr>
        <w:t>Kumru</w:t>
      </w:r>
      <w:proofErr w:type="spellEnd"/>
      <w:r w:rsidR="007A4862" w:rsidRPr="00B26B9C">
        <w:rPr>
          <w:rFonts w:ascii="Helvetica" w:hAnsi="Helvetica"/>
          <w:b/>
          <w:bCs/>
          <w:i/>
          <w:iCs/>
          <w:lang w:val="en-US"/>
        </w:rPr>
        <w:t xml:space="preserve"> (Netherlands)</w:t>
      </w:r>
      <w:r w:rsidRPr="00B26B9C">
        <w:rPr>
          <w:rFonts w:ascii="Helvetica" w:hAnsi="Helvetica"/>
          <w:b/>
          <w:bCs/>
          <w:i/>
          <w:iCs/>
          <w:lang w:val="en-US"/>
        </w:rPr>
        <w:t>, European Front Coordinator - Worlds Youth for Climate Justice</w:t>
      </w:r>
    </w:p>
    <w:p w14:paraId="215AC0A9" w14:textId="77777777" w:rsidR="00663031" w:rsidRPr="00B26B9C" w:rsidRDefault="00B36E6D" w:rsidP="00B26B9C">
      <w:pPr>
        <w:spacing w:line="276" w:lineRule="auto"/>
        <w:rPr>
          <w:rFonts w:ascii="Helvetica" w:hAnsi="Helvetica"/>
          <w:lang w:val="en-US"/>
        </w:rPr>
      </w:pPr>
      <w:r w:rsidRPr="00B26B9C">
        <w:rPr>
          <w:rFonts w:ascii="Helvetica" w:hAnsi="Helvetica"/>
          <w:lang w:val="en-US"/>
        </w:rPr>
        <w:t>Importantly, the court will be</w:t>
      </w:r>
      <w:r w:rsidR="00663031" w:rsidRPr="00B26B9C">
        <w:rPr>
          <w:rFonts w:ascii="Helvetica" w:hAnsi="Helvetica"/>
          <w:lang w:val="en-US"/>
        </w:rPr>
        <w:t xml:space="preserve"> looking at issues of human rights and intergenerational equity which have been largely ignored by the current system. </w:t>
      </w:r>
    </w:p>
    <w:p w14:paraId="71E477FF" w14:textId="08A207E9" w:rsidR="00B36E6D" w:rsidRPr="00B26B9C" w:rsidRDefault="00663031" w:rsidP="00B26B9C">
      <w:pPr>
        <w:spacing w:line="276" w:lineRule="auto"/>
        <w:rPr>
          <w:rFonts w:ascii="Helvetica" w:hAnsi="Helvetica"/>
          <w:lang w:val="en-US"/>
        </w:rPr>
      </w:pPr>
      <w:r w:rsidRPr="00B26B9C">
        <w:rPr>
          <w:rFonts w:ascii="Helvetica" w:hAnsi="Helvetica"/>
          <w:lang w:val="en-US"/>
        </w:rPr>
        <w:t xml:space="preserve">No one can dispute that states have an obligation to take effective measures to prevent and redress these climate impacts, mitigate climate change, and to ensure that everyone is able to adapt to the climate crisis. But somehow, the process seems stuck. This </w:t>
      </w:r>
      <w:r w:rsidR="00614A0A" w:rsidRPr="00B26B9C">
        <w:rPr>
          <w:rFonts w:ascii="Helvetica" w:hAnsi="Helvetica"/>
          <w:lang w:val="en-US"/>
        </w:rPr>
        <w:t>request for an advisory opinion aims to be the catalyst in encouraging greater ambition within existing processes.</w:t>
      </w:r>
    </w:p>
    <w:p w14:paraId="7EC585BD" w14:textId="640BBADC" w:rsidR="007A4862" w:rsidRPr="00B26B9C" w:rsidRDefault="007A4862" w:rsidP="00B26B9C">
      <w:pPr>
        <w:pStyle w:val="NormalWeb"/>
        <w:spacing w:before="0" w:beforeAutospacing="0" w:after="0" w:afterAutospacing="0" w:line="276" w:lineRule="auto"/>
        <w:jc w:val="both"/>
        <w:rPr>
          <w:rFonts w:ascii="Helvetica" w:eastAsiaTheme="minorHAnsi" w:hAnsi="Helvetica" w:cstheme="minorBidi"/>
          <w:b/>
          <w:bCs/>
          <w:i/>
          <w:iCs/>
          <w:sz w:val="22"/>
          <w:szCs w:val="22"/>
          <w:lang w:val="en-US"/>
        </w:rPr>
      </w:pPr>
      <w:r w:rsidRPr="00B26B9C">
        <w:rPr>
          <w:rFonts w:ascii="Helvetica" w:eastAsiaTheme="minorHAnsi" w:hAnsi="Helvetica" w:cstheme="minorBidi"/>
          <w:b/>
          <w:bCs/>
          <w:i/>
          <w:iCs/>
          <w:sz w:val="22"/>
          <w:szCs w:val="22"/>
          <w:lang w:val="en-US"/>
        </w:rPr>
        <w:t>Jose Rodriguez (Costa Rica), Front Coordinator Latin America and the Caribbean – World’s Youth for Climate Justice</w:t>
      </w:r>
    </w:p>
    <w:p w14:paraId="7E6139AA" w14:textId="77777777" w:rsidR="007A4862" w:rsidRPr="00B26B9C" w:rsidRDefault="007A4862" w:rsidP="00B26B9C">
      <w:pPr>
        <w:pStyle w:val="NormalWeb"/>
        <w:spacing w:before="0" w:beforeAutospacing="0" w:after="0" w:afterAutospacing="0" w:line="276" w:lineRule="auto"/>
        <w:jc w:val="both"/>
        <w:rPr>
          <w:rFonts w:ascii="Helvetica" w:eastAsiaTheme="minorHAnsi" w:hAnsi="Helvetica" w:cstheme="minorBidi"/>
          <w:b/>
          <w:bCs/>
          <w:i/>
          <w:iCs/>
          <w:sz w:val="22"/>
          <w:szCs w:val="22"/>
          <w:lang w:val="en-US"/>
        </w:rPr>
      </w:pPr>
    </w:p>
    <w:p w14:paraId="5296610B" w14:textId="0B1FE191" w:rsidR="007A4862" w:rsidRPr="00B26B9C" w:rsidRDefault="007A4862" w:rsidP="00B26B9C">
      <w:pPr>
        <w:pStyle w:val="NormalWeb"/>
        <w:spacing w:before="0" w:beforeAutospacing="0" w:after="0" w:afterAutospacing="0" w:line="276" w:lineRule="auto"/>
        <w:jc w:val="both"/>
        <w:rPr>
          <w:rFonts w:ascii="Helvetica" w:eastAsiaTheme="minorHAnsi" w:hAnsi="Helvetica" w:cstheme="minorBidi"/>
          <w:sz w:val="22"/>
          <w:szCs w:val="22"/>
          <w:lang w:val="en-US"/>
        </w:rPr>
      </w:pPr>
      <w:r w:rsidRPr="00B26B9C">
        <w:rPr>
          <w:rFonts w:ascii="Helvetica" w:eastAsiaTheme="minorHAnsi" w:hAnsi="Helvetica" w:cstheme="minorBidi"/>
          <w:sz w:val="22"/>
          <w:szCs w:val="22"/>
          <w:lang w:val="en-US"/>
        </w:rPr>
        <w:t>“More than 40 youth movements and 58 civil society organizations from Latin America have joined the world’s youth in raising awareness on the adverse impact of climate change on the full enjoyment of human rights. We commend Costa Rica's leadership in this process and are inspired by the regional commitment to seek legal clarity on these critical issues. Human rights violations caused by climate change disproportionately affect indigenous peoples, women, youth, and historically discriminated populations in Latin America. To address these inequities, in the pursuit of climate justice, we will work to facilitate that those most affected by climate change are heard by the ICJ”.</w:t>
      </w:r>
    </w:p>
    <w:p w14:paraId="6E6B0FEF" w14:textId="1F9C0D51" w:rsidR="007A4862" w:rsidRPr="00B26B9C" w:rsidRDefault="007A4862" w:rsidP="00B26B9C">
      <w:pPr>
        <w:pStyle w:val="NormalWeb"/>
        <w:spacing w:before="0" w:beforeAutospacing="0" w:after="0" w:afterAutospacing="0" w:line="276" w:lineRule="auto"/>
        <w:jc w:val="both"/>
        <w:rPr>
          <w:rFonts w:ascii="Helvetica" w:hAnsi="Helvetica" w:cs="Arial"/>
          <w:color w:val="000000"/>
          <w:sz w:val="22"/>
          <w:szCs w:val="22"/>
        </w:rPr>
      </w:pPr>
    </w:p>
    <w:p w14:paraId="1493B3E9" w14:textId="46E70CBF" w:rsidR="007A4862" w:rsidRPr="00B26B9C" w:rsidRDefault="007A4862" w:rsidP="00B26B9C">
      <w:pPr>
        <w:pStyle w:val="NormalWeb"/>
        <w:spacing w:before="0" w:beforeAutospacing="0" w:after="0" w:afterAutospacing="0" w:line="276" w:lineRule="auto"/>
        <w:jc w:val="both"/>
        <w:rPr>
          <w:rFonts w:ascii="Helvetica" w:eastAsiaTheme="minorHAnsi" w:hAnsi="Helvetica" w:cstheme="minorBidi"/>
          <w:b/>
          <w:bCs/>
          <w:i/>
          <w:iCs/>
          <w:sz w:val="22"/>
          <w:szCs w:val="22"/>
          <w:lang w:val="en-US"/>
        </w:rPr>
      </w:pPr>
      <w:proofErr w:type="spellStart"/>
      <w:r w:rsidRPr="00B26B9C">
        <w:rPr>
          <w:rFonts w:ascii="Helvetica" w:eastAsiaTheme="minorHAnsi" w:hAnsi="Helvetica" w:cstheme="minorBidi"/>
          <w:b/>
          <w:bCs/>
          <w:i/>
          <w:iCs/>
          <w:sz w:val="22"/>
          <w:szCs w:val="22"/>
          <w:lang w:val="en-US"/>
        </w:rPr>
        <w:t>Khulekani</w:t>
      </w:r>
      <w:proofErr w:type="spellEnd"/>
      <w:r w:rsidRPr="00B26B9C">
        <w:rPr>
          <w:rFonts w:ascii="Helvetica" w:eastAsiaTheme="minorHAnsi" w:hAnsi="Helvetica" w:cstheme="minorBidi"/>
          <w:b/>
          <w:bCs/>
          <w:i/>
          <w:iCs/>
          <w:sz w:val="22"/>
          <w:szCs w:val="22"/>
          <w:lang w:val="en-US"/>
        </w:rPr>
        <w:t xml:space="preserve"> </w:t>
      </w:r>
      <w:proofErr w:type="spellStart"/>
      <w:r w:rsidRPr="00B26B9C">
        <w:rPr>
          <w:rFonts w:ascii="Helvetica" w:eastAsiaTheme="minorHAnsi" w:hAnsi="Helvetica" w:cstheme="minorBidi"/>
          <w:b/>
          <w:bCs/>
          <w:i/>
          <w:iCs/>
          <w:sz w:val="22"/>
          <w:szCs w:val="22"/>
          <w:lang w:val="en-US"/>
        </w:rPr>
        <w:t>Magwaza</w:t>
      </w:r>
      <w:proofErr w:type="spellEnd"/>
      <w:r w:rsidRPr="00B26B9C">
        <w:rPr>
          <w:rFonts w:ascii="Helvetica" w:eastAsiaTheme="minorHAnsi" w:hAnsi="Helvetica" w:cstheme="minorBidi"/>
          <w:b/>
          <w:bCs/>
          <w:i/>
          <w:iCs/>
          <w:sz w:val="22"/>
          <w:szCs w:val="22"/>
          <w:lang w:val="en-US"/>
        </w:rPr>
        <w:t xml:space="preserve">, African Front Coordinator – World’s Youth for Climate Justice </w:t>
      </w:r>
    </w:p>
    <w:p w14:paraId="0169BA41" w14:textId="64756967" w:rsidR="007A4862" w:rsidRPr="00B26B9C" w:rsidRDefault="007A4862" w:rsidP="00B26B9C">
      <w:pPr>
        <w:pStyle w:val="NormalWeb"/>
        <w:spacing w:before="0" w:beforeAutospacing="0" w:after="0" w:afterAutospacing="0" w:line="276" w:lineRule="auto"/>
        <w:jc w:val="both"/>
        <w:rPr>
          <w:rFonts w:ascii="Helvetica" w:eastAsiaTheme="minorHAnsi" w:hAnsi="Helvetica" w:cstheme="minorBidi"/>
          <w:sz w:val="22"/>
          <w:szCs w:val="22"/>
          <w:lang w:val="en-US"/>
        </w:rPr>
      </w:pPr>
      <w:r w:rsidRPr="00B26B9C">
        <w:rPr>
          <w:rFonts w:ascii="Helvetica" w:eastAsiaTheme="minorHAnsi" w:hAnsi="Helvetica" w:cstheme="minorBidi"/>
          <w:sz w:val="22"/>
          <w:szCs w:val="22"/>
          <w:lang w:val="en-US"/>
        </w:rPr>
        <w:t>“This is a very big achievement, especially for my people in Africa. Recently I hosted a regional workshop on climate change and human rights in Johannesburg, one of the general feeling from the participants, campaigners, was that it very concerning that the climate change legal frameworks that currently exist are not able to demonstrate a powerfully enforceable law to protect the rights of innocent people, this is obviously for many countries in Africa, the Pacific islands and the world, so we should definitely celebrate the vote for ICJ to provide Advisory Opinion.”</w:t>
      </w:r>
    </w:p>
    <w:p w14:paraId="4B163123" w14:textId="77777777" w:rsidR="007A4862" w:rsidRPr="00B26B9C" w:rsidRDefault="007A4862" w:rsidP="00B26B9C">
      <w:pPr>
        <w:spacing w:line="276" w:lineRule="auto"/>
        <w:rPr>
          <w:rFonts w:ascii="Helvetica" w:hAnsi="Helvetica"/>
        </w:rPr>
      </w:pPr>
    </w:p>
    <w:p w14:paraId="3A30EB75" w14:textId="0801DEFA" w:rsidR="00663031" w:rsidRPr="00B26B9C" w:rsidRDefault="00773C40" w:rsidP="00B26B9C">
      <w:pPr>
        <w:spacing w:line="276" w:lineRule="auto"/>
        <w:rPr>
          <w:rFonts w:ascii="Helvetica" w:hAnsi="Helvetica"/>
          <w:b/>
          <w:bCs/>
          <w:i/>
          <w:iCs/>
          <w:lang w:val="en-US"/>
        </w:rPr>
      </w:pPr>
      <w:r w:rsidRPr="00B26B9C">
        <w:rPr>
          <w:rFonts w:ascii="Helvetica" w:hAnsi="Helvetica"/>
          <w:b/>
          <w:bCs/>
          <w:i/>
          <w:iCs/>
          <w:lang w:val="en-US"/>
        </w:rPr>
        <w:t>Vishal Prasad, Campaigner</w:t>
      </w:r>
      <w:r w:rsidR="00614A0A" w:rsidRPr="00B26B9C">
        <w:rPr>
          <w:rFonts w:ascii="Helvetica" w:hAnsi="Helvetica"/>
          <w:b/>
          <w:bCs/>
          <w:i/>
          <w:iCs/>
          <w:lang w:val="en-US"/>
        </w:rPr>
        <w:t xml:space="preserve"> – Pacific Islands Students Fighting Climate Change</w:t>
      </w:r>
    </w:p>
    <w:p w14:paraId="7721417F" w14:textId="06A7B153" w:rsidR="00663031" w:rsidRPr="00B26B9C" w:rsidRDefault="00663031" w:rsidP="00B26B9C">
      <w:pPr>
        <w:spacing w:line="276" w:lineRule="auto"/>
        <w:rPr>
          <w:rFonts w:ascii="Helvetica" w:hAnsi="Helvetica"/>
          <w:lang w:val="en-US"/>
        </w:rPr>
      </w:pPr>
      <w:r w:rsidRPr="00B26B9C">
        <w:rPr>
          <w:rFonts w:ascii="Helvetica" w:hAnsi="Helvetica"/>
          <w:lang w:val="en-US"/>
        </w:rPr>
        <w:t xml:space="preserve">“This isn’t the end of our campaign for climate justice. The court process will unfold, taking evidence from around the world. The real work begins in applying whatever the court advisory opinion says in domestic law, especially in countries that continue to drive the climate crisis with their toxic emissions. </w:t>
      </w:r>
    </w:p>
    <w:p w14:paraId="6A4A707A" w14:textId="2741D17A" w:rsidR="007A4862" w:rsidRPr="00B26B9C" w:rsidRDefault="007A4862" w:rsidP="00B26B9C">
      <w:pPr>
        <w:spacing w:line="276" w:lineRule="auto"/>
        <w:rPr>
          <w:rFonts w:ascii="Helvetica" w:hAnsi="Helvetica"/>
          <w:lang w:val="en-US"/>
        </w:rPr>
      </w:pPr>
    </w:p>
    <w:p w14:paraId="5E45D111" w14:textId="77777777" w:rsidR="00322BE4" w:rsidRDefault="00322BE4" w:rsidP="00B26B9C">
      <w:pPr>
        <w:spacing w:after="0" w:line="276" w:lineRule="auto"/>
        <w:jc w:val="both"/>
        <w:rPr>
          <w:rFonts w:ascii="Helvetica" w:eastAsia="Times New Roman" w:hAnsi="Helvetica" w:cs="Arial"/>
          <w:b/>
          <w:bCs/>
          <w:color w:val="000000"/>
        </w:rPr>
      </w:pPr>
      <w:r>
        <w:rPr>
          <w:rFonts w:ascii="Helvetica" w:eastAsia="Times New Roman" w:hAnsi="Helvetica" w:cs="Arial"/>
          <w:b/>
          <w:bCs/>
          <w:color w:val="000000"/>
        </w:rPr>
        <w:br/>
      </w:r>
    </w:p>
    <w:p w14:paraId="38CD87C8" w14:textId="77777777" w:rsidR="00322BE4" w:rsidRDefault="00322BE4" w:rsidP="00B26B9C">
      <w:pPr>
        <w:spacing w:after="0" w:line="276" w:lineRule="auto"/>
        <w:jc w:val="both"/>
        <w:rPr>
          <w:rFonts w:ascii="Helvetica" w:eastAsia="Times New Roman" w:hAnsi="Helvetica" w:cs="Arial"/>
          <w:b/>
          <w:bCs/>
          <w:color w:val="000000"/>
        </w:rPr>
      </w:pPr>
    </w:p>
    <w:p w14:paraId="7ECCEE60" w14:textId="37725903" w:rsidR="007A4862" w:rsidRPr="00B26B9C" w:rsidRDefault="007A4862" w:rsidP="00B26B9C">
      <w:pPr>
        <w:spacing w:after="0" w:line="276" w:lineRule="auto"/>
        <w:jc w:val="both"/>
        <w:rPr>
          <w:rFonts w:ascii="Helvetica" w:eastAsia="Times New Roman" w:hAnsi="Helvetica" w:cs="Times New Roman"/>
          <w:sz w:val="24"/>
          <w:szCs w:val="24"/>
        </w:rPr>
      </w:pPr>
      <w:r w:rsidRPr="00B26B9C">
        <w:rPr>
          <w:rFonts w:ascii="Helvetica" w:eastAsia="Times New Roman" w:hAnsi="Helvetica" w:cs="Arial"/>
          <w:b/>
          <w:bCs/>
          <w:color w:val="000000"/>
        </w:rPr>
        <w:t>Note to Editors: </w:t>
      </w:r>
    </w:p>
    <w:p w14:paraId="16E1C500" w14:textId="77777777" w:rsidR="007A4862" w:rsidRPr="00B26B9C" w:rsidRDefault="007A4862" w:rsidP="00B26B9C">
      <w:pPr>
        <w:spacing w:after="0" w:line="276" w:lineRule="auto"/>
        <w:rPr>
          <w:rFonts w:ascii="Helvetica" w:eastAsia="Times New Roman" w:hAnsi="Helvetica" w:cs="Times New Roman"/>
          <w:sz w:val="24"/>
          <w:szCs w:val="24"/>
        </w:rPr>
      </w:pPr>
    </w:p>
    <w:p w14:paraId="6E4F48AB" w14:textId="77777777" w:rsidR="007A4862" w:rsidRPr="00B26B9C" w:rsidRDefault="007A4862" w:rsidP="00B26B9C">
      <w:pPr>
        <w:spacing w:after="0" w:line="276" w:lineRule="auto"/>
        <w:jc w:val="both"/>
        <w:rPr>
          <w:rFonts w:ascii="Helvetica" w:eastAsia="Times New Roman" w:hAnsi="Helvetica" w:cs="Times New Roman"/>
          <w:sz w:val="24"/>
          <w:szCs w:val="24"/>
        </w:rPr>
      </w:pPr>
      <w:r w:rsidRPr="00B26B9C">
        <w:rPr>
          <w:rFonts w:ascii="Helvetica" w:eastAsia="Times New Roman" w:hAnsi="Helvetica" w:cs="Arial"/>
          <w:b/>
          <w:bCs/>
          <w:color w:val="000000"/>
        </w:rPr>
        <w:t>World’s Youth for Climate Justice</w:t>
      </w:r>
    </w:p>
    <w:p w14:paraId="100C8CB1" w14:textId="3CAF76B2" w:rsidR="007A4862" w:rsidRPr="00B26B9C" w:rsidRDefault="007A4862" w:rsidP="00322BE4">
      <w:pPr>
        <w:spacing w:after="0" w:line="276" w:lineRule="auto"/>
        <w:jc w:val="both"/>
        <w:rPr>
          <w:rFonts w:ascii="Helvetica" w:eastAsia="Times New Roman" w:hAnsi="Helvetica" w:cs="Times New Roman"/>
          <w:sz w:val="24"/>
          <w:szCs w:val="24"/>
        </w:rPr>
      </w:pPr>
      <w:r w:rsidRPr="00B26B9C">
        <w:rPr>
          <w:rFonts w:ascii="Helvetica" w:eastAsia="Times New Roman" w:hAnsi="Helvetica" w:cs="Arial"/>
          <w:color w:val="000000"/>
        </w:rPr>
        <w:t xml:space="preserve">World’s Youth for Climate Justice (WYCJ) is a youth-led movement bringing the world’s biggest problem to the world’s highest court. WYCJ has campaigners on all continents across </w:t>
      </w:r>
      <w:r w:rsidRPr="00B26B9C">
        <w:rPr>
          <w:rFonts w:ascii="Helvetica" w:eastAsia="Times New Roman" w:hAnsi="Helvetica" w:cs="Arial"/>
          <w:color w:val="000000"/>
        </w:rPr>
        <w:lastRenderedPageBreak/>
        <w:t>the world who have played a vital role spurring the resolution to the United Nations General Assembly.</w:t>
      </w:r>
    </w:p>
    <w:p w14:paraId="4C7E2D27" w14:textId="302B69F1" w:rsidR="007A4862" w:rsidRPr="00B26B9C" w:rsidRDefault="007A4862" w:rsidP="00B26B9C">
      <w:pPr>
        <w:spacing w:after="0" w:line="276" w:lineRule="auto"/>
        <w:jc w:val="both"/>
        <w:rPr>
          <w:rFonts w:ascii="Helvetica" w:eastAsia="Times New Roman" w:hAnsi="Helvetica" w:cs="Arial"/>
          <w:color w:val="000000"/>
        </w:rPr>
      </w:pPr>
      <w:r w:rsidRPr="00B26B9C">
        <w:rPr>
          <w:rFonts w:ascii="Helvetica" w:eastAsia="Times New Roman" w:hAnsi="Helvetica" w:cs="Arial"/>
          <w:color w:val="000000"/>
        </w:rPr>
        <w:t xml:space="preserve">WYCJ website: </w:t>
      </w:r>
      <w:hyperlink r:id="rId6" w:history="1">
        <w:r w:rsidRPr="00B26B9C">
          <w:rPr>
            <w:rFonts w:ascii="Helvetica" w:eastAsia="Times New Roman" w:hAnsi="Helvetica" w:cs="Arial"/>
            <w:color w:val="1155CC"/>
            <w:u w:val="single"/>
          </w:rPr>
          <w:t>www.wy4cj.org</w:t>
        </w:r>
      </w:hyperlink>
      <w:r w:rsidRPr="00B26B9C">
        <w:rPr>
          <w:rFonts w:ascii="Helvetica" w:eastAsia="Times New Roman" w:hAnsi="Helvetica" w:cs="Arial"/>
          <w:color w:val="000000"/>
        </w:rPr>
        <w:t> </w:t>
      </w:r>
    </w:p>
    <w:p w14:paraId="0C8C13ED" w14:textId="08A1880E" w:rsidR="007A4862" w:rsidRPr="00B26B9C" w:rsidRDefault="007A4862" w:rsidP="00B26B9C">
      <w:pPr>
        <w:spacing w:after="0" w:line="276" w:lineRule="auto"/>
        <w:jc w:val="both"/>
        <w:rPr>
          <w:rFonts w:ascii="Helvetica" w:eastAsia="Times New Roman" w:hAnsi="Helvetica" w:cs="Arial"/>
          <w:color w:val="000000"/>
        </w:rPr>
      </w:pPr>
    </w:p>
    <w:p w14:paraId="37ED25BA" w14:textId="7FF921D7" w:rsidR="007A4862" w:rsidRPr="00B26B9C" w:rsidRDefault="007A4862" w:rsidP="00B26B9C">
      <w:pPr>
        <w:spacing w:after="0" w:line="276" w:lineRule="auto"/>
        <w:jc w:val="both"/>
        <w:rPr>
          <w:rFonts w:ascii="Helvetica" w:eastAsia="Times New Roman" w:hAnsi="Helvetica" w:cs="Arial"/>
          <w:b/>
          <w:bCs/>
          <w:color w:val="000000"/>
          <w:lang w:val="en-GB"/>
        </w:rPr>
      </w:pPr>
      <w:r w:rsidRPr="00B26B9C">
        <w:rPr>
          <w:rFonts w:ascii="Helvetica" w:eastAsia="Times New Roman" w:hAnsi="Helvetica" w:cs="Arial"/>
          <w:b/>
          <w:bCs/>
          <w:color w:val="000000"/>
          <w:lang w:val="en-GB"/>
        </w:rPr>
        <w:t>Pacific Islands Students Fighting Climate Change</w:t>
      </w:r>
    </w:p>
    <w:p w14:paraId="626C163F" w14:textId="0C4C6AA6" w:rsidR="00B26B9C" w:rsidRPr="00B26B9C" w:rsidRDefault="00B26B9C" w:rsidP="00B26B9C">
      <w:pPr>
        <w:spacing w:after="0" w:line="276" w:lineRule="auto"/>
        <w:jc w:val="both"/>
        <w:rPr>
          <w:rFonts w:ascii="Helvetica" w:eastAsia="Times New Roman" w:hAnsi="Helvetica" w:cs="Arial"/>
          <w:color w:val="000000"/>
          <w:lang w:val="en-GB"/>
        </w:rPr>
      </w:pPr>
      <w:r w:rsidRPr="00B26B9C">
        <w:rPr>
          <w:rFonts w:ascii="Helvetica" w:eastAsia="Times New Roman" w:hAnsi="Helvetica" w:cs="Arial"/>
          <w:color w:val="000000"/>
          <w:lang w:val="en-GB"/>
        </w:rPr>
        <w:t xml:space="preserve">Pacific Islands Students Fighting Climate Change is a youth-led organisation that initiated the ICJAO campaign in 2019 and since then has led the global civil society and youth campaigns. </w:t>
      </w:r>
    </w:p>
    <w:p w14:paraId="52D78BBC" w14:textId="63158AD2" w:rsidR="00B26B9C" w:rsidRPr="00B26B9C" w:rsidRDefault="00B26B9C" w:rsidP="00B26B9C">
      <w:pPr>
        <w:spacing w:after="0" w:line="276" w:lineRule="auto"/>
        <w:jc w:val="both"/>
        <w:rPr>
          <w:rFonts w:ascii="Helvetica" w:eastAsia="Times New Roman" w:hAnsi="Helvetica" w:cs="Arial"/>
          <w:color w:val="000000"/>
          <w:lang w:val="en-GB"/>
        </w:rPr>
      </w:pPr>
      <w:r w:rsidRPr="00B26B9C">
        <w:rPr>
          <w:rFonts w:ascii="Helvetica" w:eastAsia="Times New Roman" w:hAnsi="Helvetica" w:cs="Arial"/>
          <w:color w:val="000000"/>
          <w:lang w:val="en-GB"/>
        </w:rPr>
        <w:t xml:space="preserve">PISFCC Website – </w:t>
      </w:r>
      <w:hyperlink r:id="rId7" w:history="1">
        <w:r w:rsidRPr="00B26B9C">
          <w:rPr>
            <w:rStyle w:val="Hyperlink"/>
            <w:rFonts w:ascii="Helvetica" w:eastAsia="Times New Roman" w:hAnsi="Helvetica" w:cs="Arial"/>
            <w:lang w:val="en-GB"/>
          </w:rPr>
          <w:t>www.pisfcc.org</w:t>
        </w:r>
      </w:hyperlink>
      <w:r w:rsidRPr="00B26B9C">
        <w:rPr>
          <w:rFonts w:ascii="Helvetica" w:eastAsia="Times New Roman" w:hAnsi="Helvetica" w:cs="Arial"/>
          <w:color w:val="000000"/>
          <w:lang w:val="en-GB"/>
        </w:rPr>
        <w:t xml:space="preserve"> </w:t>
      </w:r>
    </w:p>
    <w:p w14:paraId="009D412A" w14:textId="77777777" w:rsidR="007A4862" w:rsidRPr="00B26B9C" w:rsidRDefault="007A4862" w:rsidP="00B26B9C">
      <w:pPr>
        <w:spacing w:after="0" w:line="276" w:lineRule="auto"/>
        <w:jc w:val="both"/>
        <w:rPr>
          <w:rFonts w:ascii="Helvetica" w:eastAsia="Times New Roman" w:hAnsi="Helvetica" w:cs="Times New Roman"/>
          <w:b/>
          <w:bCs/>
          <w:sz w:val="24"/>
          <w:szCs w:val="24"/>
          <w:lang w:val="en-GB"/>
        </w:rPr>
      </w:pPr>
    </w:p>
    <w:p w14:paraId="1F971C9E" w14:textId="77777777" w:rsidR="007A4862" w:rsidRPr="00B26B9C" w:rsidRDefault="007A4862" w:rsidP="00B26B9C">
      <w:pPr>
        <w:spacing w:after="0" w:line="276" w:lineRule="auto"/>
        <w:rPr>
          <w:rFonts w:ascii="Helvetica" w:eastAsia="Times New Roman" w:hAnsi="Helvetica" w:cs="Times New Roman"/>
          <w:sz w:val="24"/>
          <w:szCs w:val="24"/>
        </w:rPr>
      </w:pPr>
    </w:p>
    <w:p w14:paraId="230DFFE0" w14:textId="32695CC9" w:rsidR="007A4862" w:rsidRPr="00B26B9C" w:rsidRDefault="00322BE4" w:rsidP="00322BE4">
      <w:pPr>
        <w:spacing w:line="276" w:lineRule="auto"/>
        <w:jc w:val="center"/>
        <w:rPr>
          <w:rFonts w:ascii="Helvetica" w:hAnsi="Helvetica"/>
          <w:lang w:val="en-US"/>
        </w:rPr>
      </w:pPr>
      <w:r w:rsidRPr="00322BE4">
        <w:rPr>
          <w:rFonts w:ascii="Helvetica" w:hAnsi="Helvetica"/>
          <w:b/>
          <w:bCs/>
          <w:lang w:val="en-US"/>
        </w:rPr>
        <w:t>Media Contact</w:t>
      </w:r>
      <w:r>
        <w:rPr>
          <w:rFonts w:ascii="Helvetica" w:hAnsi="Helvetica"/>
          <w:lang w:val="en-US"/>
        </w:rPr>
        <w:t xml:space="preserve"> – Mathew Hilton, </w:t>
      </w:r>
      <w:hyperlink r:id="rId8" w:history="1">
        <w:r w:rsidRPr="003D67D8">
          <w:rPr>
            <w:rStyle w:val="Hyperlink"/>
            <w:rFonts w:ascii="Helvetica" w:hAnsi="Helvetica"/>
            <w:lang w:val="en-US"/>
          </w:rPr>
          <w:t>matthew.hilton@gsccnetwork.org</w:t>
        </w:r>
      </w:hyperlink>
    </w:p>
    <w:sectPr w:rsidR="007A4862" w:rsidRPr="00B2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2C"/>
    <w:rsid w:val="001E6E7E"/>
    <w:rsid w:val="00322BE4"/>
    <w:rsid w:val="00467633"/>
    <w:rsid w:val="00614A0A"/>
    <w:rsid w:val="00663031"/>
    <w:rsid w:val="00744DCF"/>
    <w:rsid w:val="00773C40"/>
    <w:rsid w:val="007A4862"/>
    <w:rsid w:val="00893840"/>
    <w:rsid w:val="009628FE"/>
    <w:rsid w:val="00AD2D87"/>
    <w:rsid w:val="00AE723A"/>
    <w:rsid w:val="00B26B9C"/>
    <w:rsid w:val="00B36E6D"/>
    <w:rsid w:val="00B50C2C"/>
    <w:rsid w:val="00DB516F"/>
    <w:rsid w:val="00E3249D"/>
    <w:rsid w:val="00E87CE7"/>
    <w:rsid w:val="00ED205A"/>
    <w:rsid w:val="00F05984"/>
    <w:rsid w:val="00FA0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A6DC"/>
  <w15:chartTrackingRefBased/>
  <w15:docId w15:val="{4551A3D9-BD5F-4663-AECE-3737DF47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4A0A"/>
    <w:pPr>
      <w:spacing w:after="0" w:line="240" w:lineRule="auto"/>
    </w:pPr>
  </w:style>
  <w:style w:type="character" w:styleId="CommentReference">
    <w:name w:val="annotation reference"/>
    <w:basedOn w:val="DefaultParagraphFont"/>
    <w:uiPriority w:val="99"/>
    <w:semiHidden/>
    <w:unhideWhenUsed/>
    <w:rsid w:val="007A4862"/>
    <w:rPr>
      <w:sz w:val="16"/>
      <w:szCs w:val="16"/>
    </w:rPr>
  </w:style>
  <w:style w:type="paragraph" w:styleId="CommentText">
    <w:name w:val="annotation text"/>
    <w:basedOn w:val="Normal"/>
    <w:link w:val="CommentTextChar"/>
    <w:uiPriority w:val="99"/>
    <w:unhideWhenUsed/>
    <w:rsid w:val="007A4862"/>
    <w:pPr>
      <w:spacing w:line="240" w:lineRule="auto"/>
    </w:pPr>
    <w:rPr>
      <w:sz w:val="20"/>
      <w:szCs w:val="20"/>
    </w:rPr>
  </w:style>
  <w:style w:type="character" w:customStyle="1" w:styleId="CommentTextChar">
    <w:name w:val="Comment Text Char"/>
    <w:basedOn w:val="DefaultParagraphFont"/>
    <w:link w:val="CommentText"/>
    <w:uiPriority w:val="99"/>
    <w:rsid w:val="007A4862"/>
    <w:rPr>
      <w:sz w:val="20"/>
      <w:szCs w:val="20"/>
    </w:rPr>
  </w:style>
  <w:style w:type="paragraph" w:styleId="CommentSubject">
    <w:name w:val="annotation subject"/>
    <w:basedOn w:val="CommentText"/>
    <w:next w:val="CommentText"/>
    <w:link w:val="CommentSubjectChar"/>
    <w:uiPriority w:val="99"/>
    <w:semiHidden/>
    <w:unhideWhenUsed/>
    <w:rsid w:val="007A4862"/>
    <w:rPr>
      <w:b/>
      <w:bCs/>
    </w:rPr>
  </w:style>
  <w:style w:type="character" w:customStyle="1" w:styleId="CommentSubjectChar">
    <w:name w:val="Comment Subject Char"/>
    <w:basedOn w:val="CommentTextChar"/>
    <w:link w:val="CommentSubject"/>
    <w:uiPriority w:val="99"/>
    <w:semiHidden/>
    <w:rsid w:val="007A4862"/>
    <w:rPr>
      <w:b/>
      <w:bCs/>
      <w:sz w:val="20"/>
      <w:szCs w:val="20"/>
    </w:rPr>
  </w:style>
  <w:style w:type="paragraph" w:styleId="NormalWeb">
    <w:name w:val="Normal (Web)"/>
    <w:basedOn w:val="Normal"/>
    <w:uiPriority w:val="99"/>
    <w:semiHidden/>
    <w:unhideWhenUsed/>
    <w:rsid w:val="007A48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862"/>
    <w:rPr>
      <w:color w:val="0000FF"/>
      <w:u w:val="single"/>
    </w:rPr>
  </w:style>
  <w:style w:type="character" w:styleId="UnresolvedMention">
    <w:name w:val="Unresolved Mention"/>
    <w:basedOn w:val="DefaultParagraphFont"/>
    <w:uiPriority w:val="99"/>
    <w:semiHidden/>
    <w:unhideWhenUsed/>
    <w:rsid w:val="00B2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5413">
      <w:bodyDiv w:val="1"/>
      <w:marLeft w:val="0"/>
      <w:marRight w:val="0"/>
      <w:marTop w:val="0"/>
      <w:marBottom w:val="0"/>
      <w:divBdr>
        <w:top w:val="none" w:sz="0" w:space="0" w:color="auto"/>
        <w:left w:val="none" w:sz="0" w:space="0" w:color="auto"/>
        <w:bottom w:val="none" w:sz="0" w:space="0" w:color="auto"/>
        <w:right w:val="none" w:sz="0" w:space="0" w:color="auto"/>
      </w:divBdr>
    </w:div>
    <w:div w:id="357007310">
      <w:bodyDiv w:val="1"/>
      <w:marLeft w:val="0"/>
      <w:marRight w:val="0"/>
      <w:marTop w:val="0"/>
      <w:marBottom w:val="0"/>
      <w:divBdr>
        <w:top w:val="none" w:sz="0" w:space="0" w:color="auto"/>
        <w:left w:val="none" w:sz="0" w:space="0" w:color="auto"/>
        <w:bottom w:val="none" w:sz="0" w:space="0" w:color="auto"/>
        <w:right w:val="none" w:sz="0" w:space="0" w:color="auto"/>
      </w:divBdr>
    </w:div>
    <w:div w:id="1034648631">
      <w:bodyDiv w:val="1"/>
      <w:marLeft w:val="0"/>
      <w:marRight w:val="0"/>
      <w:marTop w:val="0"/>
      <w:marBottom w:val="0"/>
      <w:divBdr>
        <w:top w:val="none" w:sz="0" w:space="0" w:color="auto"/>
        <w:left w:val="none" w:sz="0" w:space="0" w:color="auto"/>
        <w:bottom w:val="none" w:sz="0" w:space="0" w:color="auto"/>
        <w:right w:val="none" w:sz="0" w:space="0" w:color="auto"/>
      </w:divBdr>
    </w:div>
    <w:div w:id="1799951919">
      <w:bodyDiv w:val="1"/>
      <w:marLeft w:val="0"/>
      <w:marRight w:val="0"/>
      <w:marTop w:val="0"/>
      <w:marBottom w:val="0"/>
      <w:divBdr>
        <w:top w:val="none" w:sz="0" w:space="0" w:color="auto"/>
        <w:left w:val="none" w:sz="0" w:space="0" w:color="auto"/>
        <w:bottom w:val="none" w:sz="0" w:space="0" w:color="auto"/>
        <w:right w:val="none" w:sz="0" w:space="0" w:color="auto"/>
      </w:divBdr>
    </w:div>
    <w:div w:id="21247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lton@gsccnetwork.org" TargetMode="External"/><Relationship Id="rId3" Type="http://schemas.openxmlformats.org/officeDocument/2006/relationships/webSettings" Target="webSettings.xml"/><Relationship Id="rId7" Type="http://schemas.openxmlformats.org/officeDocument/2006/relationships/hyperlink" Target="http://www.pisf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4cj.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Hilton</dc:creator>
  <cp:keywords/>
  <dc:description/>
  <cp:lastModifiedBy>Aoife Fleming</cp:lastModifiedBy>
  <cp:revision>10</cp:revision>
  <dcterms:created xsi:type="dcterms:W3CDTF">2023-03-20T04:24:00Z</dcterms:created>
  <dcterms:modified xsi:type="dcterms:W3CDTF">2023-03-29T17:03:00Z</dcterms:modified>
</cp:coreProperties>
</file>